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DE" w:rsidRPr="00D01CC8" w:rsidRDefault="004C3ADE" w:rsidP="004C3ADE">
      <w:pPr>
        <w:rPr>
          <w:sz w:val="36"/>
          <w:szCs w:val="36"/>
        </w:rPr>
      </w:pPr>
      <w:r w:rsidRPr="00D01CC8">
        <w:rPr>
          <w:sz w:val="36"/>
          <w:szCs w:val="36"/>
        </w:rPr>
        <w:t>Coastal Voices Men’s Choir Advertising/Sponsor Policy.</w:t>
      </w:r>
    </w:p>
    <w:p w:rsidR="004C3ADE" w:rsidRPr="00427931" w:rsidRDefault="004C3ADE" w:rsidP="004C3ADE">
      <w:pPr>
        <w:spacing w:before="225" w:line="375" w:lineRule="atLeast"/>
        <w:textAlignment w:val="baseline"/>
        <w:rPr>
          <w:rFonts w:ascii="RobotoSlab-Regular" w:eastAsia="Times New Roman" w:hAnsi="RobotoSlab-Regular" w:cs="Times New Roman"/>
          <w:color w:val="464646"/>
          <w:sz w:val="24"/>
          <w:szCs w:val="24"/>
          <w:lang w:eastAsia="en-CA"/>
        </w:rPr>
      </w:pPr>
      <w:r w:rsidRPr="00427931">
        <w:rPr>
          <w:rFonts w:ascii="RobotoSlab-Regular" w:eastAsia="Times New Roman" w:hAnsi="RobotoSlab-Regular" w:cs="Times New Roman"/>
          <w:color w:val="464646"/>
          <w:sz w:val="24"/>
          <w:szCs w:val="24"/>
          <w:lang w:eastAsia="en-CA"/>
        </w:rPr>
        <w:t xml:space="preserve">All creatives, advertisements and other material provided to </w:t>
      </w: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 xml:space="preserve"> must comply with all applicable laws and regulations, and </w:t>
      </w: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 xml:space="preserve"> assumes no obligation to review advertising for compliance.</w:t>
      </w:r>
    </w:p>
    <w:p w:rsidR="00D01CC8" w:rsidRDefault="004C3ADE" w:rsidP="004C3ADE">
      <w:pPr>
        <w:spacing w:before="225" w:line="375" w:lineRule="atLeast"/>
        <w:textAlignment w:val="baseline"/>
        <w:rPr>
          <w:rFonts w:ascii="RobotoSlab-Regular" w:eastAsia="Times New Roman" w:hAnsi="RobotoSlab-Regular" w:cs="Times New Roman"/>
          <w:color w:val="464646"/>
          <w:sz w:val="24"/>
          <w:szCs w:val="24"/>
          <w:lang w:eastAsia="en-CA"/>
        </w:rPr>
      </w:pP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 xml:space="preserve"> has sole discretion for determining the types of advertising</w:t>
      </w:r>
      <w:r>
        <w:rPr>
          <w:rFonts w:ascii="RobotoSlab-Regular" w:eastAsia="Times New Roman" w:hAnsi="RobotoSlab-Regular" w:cs="Times New Roman"/>
          <w:color w:val="464646"/>
          <w:sz w:val="24"/>
          <w:szCs w:val="24"/>
          <w:lang w:eastAsia="en-CA"/>
        </w:rPr>
        <w:t>/sponsorship</w:t>
      </w:r>
      <w:r w:rsidRPr="00427931">
        <w:rPr>
          <w:rFonts w:ascii="RobotoSlab-Regular" w:eastAsia="Times New Roman" w:hAnsi="RobotoSlab-Regular" w:cs="Times New Roman"/>
          <w:color w:val="464646"/>
          <w:sz w:val="24"/>
          <w:szCs w:val="24"/>
          <w:lang w:eastAsia="en-CA"/>
        </w:rPr>
        <w:t xml:space="preserve"> that will be accepted and displayed on the </w:t>
      </w:r>
      <w:r>
        <w:rPr>
          <w:rFonts w:ascii="RobotoSlab-Regular" w:eastAsia="Times New Roman" w:hAnsi="RobotoSlab-Regular" w:cs="Times New Roman"/>
          <w:color w:val="464646"/>
          <w:sz w:val="24"/>
          <w:szCs w:val="24"/>
          <w:lang w:eastAsia="en-CA"/>
        </w:rPr>
        <w:t>CVMC programs</w:t>
      </w:r>
      <w:r w:rsidRPr="00427931">
        <w:rPr>
          <w:rFonts w:ascii="RobotoSlab-Regular" w:eastAsia="Times New Roman" w:hAnsi="RobotoSlab-Regular" w:cs="Times New Roman"/>
          <w:color w:val="464646"/>
          <w:sz w:val="24"/>
          <w:szCs w:val="24"/>
          <w:lang w:eastAsia="en-CA"/>
        </w:rPr>
        <w:t xml:space="preserve"> as well as the appropriate placement of advertising. </w:t>
      </w: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’s acceptance of an advertisement</w:t>
      </w:r>
      <w:r>
        <w:rPr>
          <w:rFonts w:ascii="RobotoSlab-Regular" w:eastAsia="Times New Roman" w:hAnsi="RobotoSlab-Regular" w:cs="Times New Roman"/>
          <w:color w:val="464646"/>
          <w:sz w:val="24"/>
          <w:szCs w:val="24"/>
          <w:lang w:eastAsia="en-CA"/>
        </w:rPr>
        <w:t>/sponsorship</w:t>
      </w:r>
      <w:r w:rsidRPr="00427931">
        <w:rPr>
          <w:rFonts w:ascii="RobotoSlab-Regular" w:eastAsia="Times New Roman" w:hAnsi="RobotoSlab-Regular" w:cs="Times New Roman"/>
          <w:color w:val="464646"/>
          <w:sz w:val="24"/>
          <w:szCs w:val="24"/>
          <w:lang w:eastAsia="en-CA"/>
        </w:rPr>
        <w:t xml:space="preserve"> is not an endorsement of the advertiser, or of the products or services advertised. </w:t>
      </w: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 xml:space="preserve"> reserves the right to reject, cancel, or remove any advertising from the </w:t>
      </w:r>
      <w:r>
        <w:rPr>
          <w:rFonts w:ascii="RobotoSlab-Regular" w:eastAsia="Times New Roman" w:hAnsi="RobotoSlab-Regular" w:cs="Times New Roman"/>
          <w:color w:val="464646"/>
          <w:sz w:val="24"/>
          <w:szCs w:val="24"/>
          <w:lang w:eastAsia="en-CA"/>
        </w:rPr>
        <w:t>CVMC programs</w:t>
      </w:r>
      <w:r w:rsidRPr="00427931">
        <w:rPr>
          <w:rFonts w:ascii="RobotoSlab-Regular" w:eastAsia="Times New Roman" w:hAnsi="RobotoSlab-Regular" w:cs="Times New Roman"/>
          <w:color w:val="464646"/>
          <w:sz w:val="24"/>
          <w:szCs w:val="24"/>
          <w:lang w:eastAsia="en-CA"/>
        </w:rPr>
        <w:t xml:space="preserve"> at any time and for any reason. </w:t>
      </w: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 xml:space="preserve"> will provide prompt notice to the advertiser</w:t>
      </w:r>
      <w:r>
        <w:rPr>
          <w:rFonts w:ascii="RobotoSlab-Regular" w:eastAsia="Times New Roman" w:hAnsi="RobotoSlab-Regular" w:cs="Times New Roman"/>
          <w:color w:val="464646"/>
          <w:sz w:val="24"/>
          <w:szCs w:val="24"/>
          <w:lang w:eastAsia="en-CA"/>
        </w:rPr>
        <w:t>/sponsor</w:t>
      </w:r>
      <w:r w:rsidRPr="00427931">
        <w:rPr>
          <w:rFonts w:ascii="RobotoSlab-Regular" w:eastAsia="Times New Roman" w:hAnsi="RobotoSlab-Regular" w:cs="Times New Roman"/>
          <w:color w:val="464646"/>
          <w:sz w:val="24"/>
          <w:szCs w:val="24"/>
          <w:lang w:eastAsia="en-CA"/>
        </w:rPr>
        <w:t xml:space="preserve"> (along with an explanation) upon rejection, cancellation, or removal of any advertisement.</w:t>
      </w:r>
    </w:p>
    <w:p w:rsidR="004C3ADE" w:rsidRPr="00427931" w:rsidRDefault="0074038E" w:rsidP="00D01CC8">
      <w:pPr>
        <w:spacing w:before="225" w:line="375" w:lineRule="atLeast"/>
        <w:textAlignment w:val="baseline"/>
        <w:rPr>
          <w:rFonts w:ascii="RobotoSlab-Regular" w:eastAsia="Times New Roman" w:hAnsi="RobotoSlab-Regular" w:cs="Times New Roman"/>
          <w:color w:val="FF6600"/>
          <w:spacing w:val="-20"/>
          <w:sz w:val="45"/>
          <w:szCs w:val="45"/>
          <w:lang w:eastAsia="en-CA"/>
        </w:rPr>
      </w:pPr>
      <w:bookmarkStart w:id="0" w:name="_GoBack"/>
      <w:bookmarkEnd w:id="0"/>
      <w:r>
        <w:rPr>
          <w:rFonts w:ascii="RobotoSlab-Regular" w:eastAsia="Times New Roman" w:hAnsi="RobotoSlab-Regular" w:cs="Times New Roman"/>
          <w:color w:val="464646"/>
          <w:sz w:val="36"/>
          <w:szCs w:val="36"/>
          <w:lang w:eastAsia="en-CA"/>
        </w:rPr>
        <w:t>General Guidelines</w:t>
      </w:r>
    </w:p>
    <w:p w:rsidR="004C3ADE" w:rsidRPr="00427931" w:rsidRDefault="004C3ADE" w:rsidP="004C3ADE">
      <w:pPr>
        <w:spacing w:before="225" w:line="375" w:lineRule="atLeast"/>
        <w:textAlignment w:val="baseline"/>
        <w:rPr>
          <w:rFonts w:ascii="RobotoSlab-Regular" w:eastAsia="Times New Roman" w:hAnsi="RobotoSlab-Regular" w:cs="Times New Roman"/>
          <w:color w:val="464646"/>
          <w:sz w:val="24"/>
          <w:szCs w:val="24"/>
          <w:lang w:eastAsia="en-CA"/>
        </w:rPr>
      </w:pP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 xml:space="preserve"> strives to provide ads that are clear, professional in appearance, and that lead users to </w:t>
      </w:r>
      <w:proofErr w:type="gramStart"/>
      <w:r w:rsidRPr="00427931">
        <w:rPr>
          <w:rFonts w:ascii="RobotoSlab-Regular" w:eastAsia="Times New Roman" w:hAnsi="RobotoSlab-Regular" w:cs="Times New Roman"/>
          <w:color w:val="464646"/>
          <w:sz w:val="24"/>
          <w:szCs w:val="24"/>
          <w:lang w:eastAsia="en-CA"/>
        </w:rPr>
        <w:t>content</w:t>
      </w:r>
      <w:proofErr w:type="gramEnd"/>
      <w:r w:rsidRPr="00427931">
        <w:rPr>
          <w:rFonts w:ascii="RobotoSlab-Regular" w:eastAsia="Times New Roman" w:hAnsi="RobotoSlab-Regular" w:cs="Times New Roman"/>
          <w:color w:val="464646"/>
          <w:sz w:val="24"/>
          <w:szCs w:val="24"/>
          <w:lang w:eastAsia="en-CA"/>
        </w:rPr>
        <w:t xml:space="preserve"> that is relevant, useful, and easy to interact with. </w:t>
      </w: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 xml:space="preserve"> will not accept advertising that, in </w:t>
      </w: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 xml:space="preserve">’s opinion, is not factually accurate and in good taste. </w:t>
      </w:r>
      <w:r>
        <w:rPr>
          <w:rFonts w:ascii="RobotoSlab-Regular" w:eastAsia="Times New Roman" w:hAnsi="RobotoSlab-Regular" w:cs="Times New Roman"/>
          <w:color w:val="464646"/>
          <w:sz w:val="24"/>
          <w:szCs w:val="24"/>
          <w:lang w:eastAsia="en-CA"/>
        </w:rPr>
        <w:t>CVMC</w:t>
      </w:r>
      <w:r w:rsidRPr="00427931">
        <w:rPr>
          <w:rFonts w:ascii="RobotoSlab-Regular" w:eastAsia="Times New Roman" w:hAnsi="RobotoSlab-Regular" w:cs="Times New Roman"/>
          <w:color w:val="464646"/>
          <w:sz w:val="24"/>
          <w:szCs w:val="24"/>
          <w:lang w:eastAsia="en-CA"/>
        </w:rPr>
        <w:t xml:space="preserve"> will not permit the placement of any advertising for illegal or objectionable products.</w:t>
      </w:r>
    </w:p>
    <w:p w:rsidR="004C3ADE" w:rsidRPr="00427931" w:rsidRDefault="004C3ADE" w:rsidP="004C3ADE">
      <w:pPr>
        <w:spacing w:before="225" w:line="375" w:lineRule="atLeast"/>
        <w:textAlignment w:val="baseline"/>
        <w:rPr>
          <w:rFonts w:ascii="RobotoSlab-Regular" w:eastAsia="Times New Roman" w:hAnsi="RobotoSlab-Regular" w:cs="Times New Roman"/>
          <w:color w:val="464646"/>
          <w:sz w:val="24"/>
          <w:szCs w:val="24"/>
          <w:lang w:eastAsia="en-CA"/>
        </w:rPr>
      </w:pPr>
      <w:r w:rsidRPr="00427931">
        <w:rPr>
          <w:rFonts w:ascii="RobotoSlab-Regular" w:eastAsia="Times New Roman" w:hAnsi="RobotoSlab-Regular" w:cs="Times New Roman"/>
          <w:color w:val="464646"/>
          <w:sz w:val="24"/>
          <w:szCs w:val="24"/>
          <w:lang w:eastAsia="en-CA"/>
        </w:rPr>
        <w:t>Advertising must not contain fraudulent, deceptive, or offensive material, including material that misrepresents, ridicules, or attacks an individual or group on the basis of age, color, national origin, race, religion, sex, sexual orientation, handicap and political or religious affiliation.</w:t>
      </w:r>
    </w:p>
    <w:p w:rsidR="004C3ADE" w:rsidRDefault="004C3ADE" w:rsidP="004C3ADE">
      <w:pPr>
        <w:spacing w:before="225" w:line="375" w:lineRule="atLeast"/>
        <w:textAlignment w:val="baseline"/>
        <w:rPr>
          <w:rFonts w:ascii="RobotoSlab-Regular" w:eastAsia="Times New Roman" w:hAnsi="RobotoSlab-Regular" w:cs="Times New Roman"/>
          <w:color w:val="464646"/>
          <w:sz w:val="24"/>
          <w:szCs w:val="24"/>
          <w:lang w:eastAsia="en-CA"/>
        </w:rPr>
      </w:pPr>
      <w:r w:rsidRPr="00427931">
        <w:rPr>
          <w:rFonts w:ascii="RobotoSlab-Regular" w:eastAsia="Times New Roman" w:hAnsi="RobotoSlab-Regular" w:cs="Times New Roman"/>
          <w:color w:val="464646"/>
          <w:sz w:val="24"/>
          <w:szCs w:val="24"/>
          <w:lang w:eastAsia="en-CA"/>
        </w:rPr>
        <w:t xml:space="preserve">Advertising must clearly identify the advertiser. </w:t>
      </w:r>
    </w:p>
    <w:p w:rsidR="004C3ADE" w:rsidRDefault="004C3ADE" w:rsidP="004C3ADE">
      <w:pPr>
        <w:spacing w:before="225" w:line="375" w:lineRule="atLeast"/>
        <w:textAlignment w:val="baseline"/>
        <w:rPr>
          <w:rFonts w:ascii="RobotoSlab-Regular" w:eastAsia="Times New Roman" w:hAnsi="RobotoSlab-Regular" w:cs="Times New Roman"/>
          <w:color w:val="464646"/>
          <w:sz w:val="24"/>
          <w:szCs w:val="24"/>
          <w:lang w:eastAsia="en-CA"/>
        </w:rPr>
      </w:pPr>
    </w:p>
    <w:p w:rsidR="00F7085B" w:rsidRDefault="00F7085B"/>
    <w:sectPr w:rsidR="00F708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Slab-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DE"/>
    <w:rsid w:val="004C3ADE"/>
    <w:rsid w:val="0074038E"/>
    <w:rsid w:val="00842466"/>
    <w:rsid w:val="00D01CC8"/>
    <w:rsid w:val="00F708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dc:creator>
  <cp:lastModifiedBy>Blair</cp:lastModifiedBy>
  <cp:revision>3</cp:revision>
  <dcterms:created xsi:type="dcterms:W3CDTF">2019-06-21T11:36:00Z</dcterms:created>
  <dcterms:modified xsi:type="dcterms:W3CDTF">2019-06-21T11:40:00Z</dcterms:modified>
</cp:coreProperties>
</file>